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3E07" w:rsidRPr="00E43E0C" w:rsidRDefault="00286010" w:rsidP="00E43E0C">
      <w:pPr>
        <w:jc w:val="center"/>
        <w:rPr>
          <w:b/>
        </w:rPr>
      </w:pPr>
      <w:bookmarkStart w:id="0" w:name="_GoBack"/>
      <w:bookmarkEnd w:id="0"/>
      <w:r w:rsidRPr="00E43E0C">
        <w:rPr>
          <w:b/>
        </w:rPr>
        <w:t>Jungian and Gestalt Dream</w:t>
      </w:r>
      <w:r w:rsidR="00E43E0C" w:rsidRPr="00E43E0C">
        <w:rPr>
          <w:b/>
        </w:rPr>
        <w:t xml:space="preserve"> W</w:t>
      </w:r>
      <w:r w:rsidRPr="00E43E0C">
        <w:rPr>
          <w:b/>
        </w:rPr>
        <w:t>ork</w:t>
      </w:r>
    </w:p>
    <w:p w:rsidR="00286010" w:rsidRDefault="00286010">
      <w:r>
        <w:t>This is a guide to exploring dream work. The point is not to teach students how to do Jungian or Gestalt dream work, but to give participants a chance to talk about dreams and listen to people talk about dreams.</w:t>
      </w:r>
    </w:p>
    <w:p w:rsidR="00286010" w:rsidRDefault="00286010" w:rsidP="00286010">
      <w:pPr>
        <w:pStyle w:val="ListParagraph"/>
        <w:numPr>
          <w:ilvl w:val="0"/>
          <w:numId w:val="1"/>
        </w:numPr>
      </w:pPr>
      <w:r>
        <w:t>Introductory Comments:</w:t>
      </w:r>
    </w:p>
    <w:p w:rsidR="00286010" w:rsidRDefault="00286010" w:rsidP="00286010">
      <w:pPr>
        <w:pStyle w:val="ListParagraph"/>
        <w:numPr>
          <w:ilvl w:val="1"/>
          <w:numId w:val="1"/>
        </w:numPr>
      </w:pPr>
      <w:r>
        <w:t>Remind the participants that dreams are a part of life, and for many, dreams are a positive part of life. In fact, many people consider dreams to be meaningful. Jung even wrote about dreams being, at least sometimes, the voice of God. You don’t have to believe that, but at the very least, dreams can be interesting and potentially useful.</w:t>
      </w:r>
    </w:p>
    <w:p w:rsidR="00286010" w:rsidRDefault="00286010" w:rsidP="00286010">
      <w:pPr>
        <w:pStyle w:val="ListParagraph"/>
        <w:numPr>
          <w:ilvl w:val="0"/>
          <w:numId w:val="1"/>
        </w:numPr>
      </w:pPr>
      <w:r>
        <w:t>The goal of this activity is to help all participants get comfortable talking about dreams and to get comfortable listening, as others talk about their dreams. Why do this? Well . . . the truth is that students and clients with whom counselors work will sometimes bring up their dreams and so it makes sense, at the very least, to have enough knowledge to talk comfortably about dreams that clients and students bring up. There’s no particular need for counselors to bring up dreams . . . unless that’s a focus or expertise area.</w:t>
      </w:r>
    </w:p>
    <w:p w:rsidR="00286010" w:rsidRDefault="00286010" w:rsidP="00286010">
      <w:pPr>
        <w:pStyle w:val="ListParagraph"/>
        <w:numPr>
          <w:ilvl w:val="0"/>
          <w:numId w:val="1"/>
        </w:numPr>
      </w:pPr>
      <w:r>
        <w:t>The Counseling Lab Dream Work Activity – Set Up</w:t>
      </w:r>
    </w:p>
    <w:p w:rsidR="00286010" w:rsidRDefault="00286010" w:rsidP="00286010">
      <w:pPr>
        <w:pStyle w:val="ListParagraph"/>
        <w:numPr>
          <w:ilvl w:val="1"/>
          <w:numId w:val="1"/>
        </w:numPr>
      </w:pPr>
      <w:r>
        <w:t>As usual, participants should be in small groups of 2, 3, or 4.</w:t>
      </w:r>
    </w:p>
    <w:p w:rsidR="00286010" w:rsidRDefault="00286010" w:rsidP="00286010">
      <w:pPr>
        <w:pStyle w:val="ListParagraph"/>
        <w:numPr>
          <w:ilvl w:val="1"/>
          <w:numId w:val="1"/>
        </w:numPr>
      </w:pPr>
      <w:r>
        <w:t>One person (the client) will report a dream. Another person will take on the role of counselor. Additional participants can be observers.</w:t>
      </w:r>
    </w:p>
    <w:p w:rsidR="00286010" w:rsidRDefault="00286010" w:rsidP="00286010">
      <w:pPr>
        <w:pStyle w:val="ListParagraph"/>
        <w:numPr>
          <w:ilvl w:val="1"/>
          <w:numId w:val="1"/>
        </w:numPr>
      </w:pPr>
      <w:r>
        <w:t>Make sure the participants know where they can go for some private or semi-private practice.</w:t>
      </w:r>
    </w:p>
    <w:p w:rsidR="00E43E0C" w:rsidRDefault="00E43E0C">
      <w:r>
        <w:br w:type="page"/>
      </w:r>
    </w:p>
    <w:p w:rsidR="00286010" w:rsidRPr="00C82160" w:rsidRDefault="00286010" w:rsidP="001F4B8C">
      <w:pPr>
        <w:jc w:val="center"/>
        <w:rPr>
          <w:b/>
          <w:sz w:val="24"/>
          <w:szCs w:val="24"/>
        </w:rPr>
      </w:pPr>
      <w:r w:rsidRPr="00C82160">
        <w:rPr>
          <w:b/>
          <w:sz w:val="28"/>
          <w:szCs w:val="28"/>
        </w:rPr>
        <w:lastRenderedPageBreak/>
        <w:t>The Counseling Lab Dream Work Activity – Steps</w:t>
      </w:r>
      <w:r w:rsidR="00C82160" w:rsidRPr="00C82160">
        <w:rPr>
          <w:b/>
          <w:sz w:val="28"/>
          <w:szCs w:val="28"/>
        </w:rPr>
        <w:t xml:space="preserve"> for Practicing</w:t>
      </w:r>
    </w:p>
    <w:p w:rsidR="00286010" w:rsidRPr="001F4B8C" w:rsidRDefault="00286010" w:rsidP="001F4B8C">
      <w:pPr>
        <w:pStyle w:val="ListParagraph"/>
        <w:numPr>
          <w:ilvl w:val="1"/>
          <w:numId w:val="2"/>
        </w:numPr>
        <w:ind w:left="360"/>
        <w:rPr>
          <w:sz w:val="26"/>
          <w:szCs w:val="26"/>
        </w:rPr>
      </w:pPr>
      <w:r w:rsidRPr="001F4B8C">
        <w:rPr>
          <w:sz w:val="26"/>
          <w:szCs w:val="26"/>
        </w:rPr>
        <w:t>The “client” tells his or her dream story from beginning to end. During this time it is the counselor’s job to use his or her excellent active listening skills. Paraphrasing and feeling reflections are especially important so the dreamer feels listened to.</w:t>
      </w:r>
    </w:p>
    <w:p w:rsidR="00C82160" w:rsidRPr="001F4B8C" w:rsidRDefault="00C82160" w:rsidP="001F4B8C">
      <w:pPr>
        <w:pStyle w:val="ListParagraph"/>
        <w:ind w:left="360"/>
        <w:rPr>
          <w:sz w:val="26"/>
          <w:szCs w:val="26"/>
        </w:rPr>
      </w:pPr>
    </w:p>
    <w:p w:rsidR="00286010" w:rsidRPr="001F4B8C" w:rsidRDefault="00286010" w:rsidP="001F4B8C">
      <w:pPr>
        <w:pStyle w:val="ListParagraph"/>
        <w:numPr>
          <w:ilvl w:val="1"/>
          <w:numId w:val="2"/>
        </w:numPr>
        <w:ind w:left="360"/>
        <w:rPr>
          <w:sz w:val="26"/>
          <w:szCs w:val="26"/>
        </w:rPr>
      </w:pPr>
      <w:r w:rsidRPr="001F4B8C">
        <w:rPr>
          <w:sz w:val="26"/>
          <w:szCs w:val="26"/>
        </w:rPr>
        <w:t xml:space="preserve">After listening to the dream, the counselor should ask the client to engage in self-reflection by saying something like: </w:t>
      </w:r>
      <w:r w:rsidR="00070DC6" w:rsidRPr="001F4B8C">
        <w:rPr>
          <w:sz w:val="26"/>
          <w:szCs w:val="26"/>
        </w:rPr>
        <w:t>“As you were talking about your dream did you notice any new or interesting thoughts or did you notice any feelings or sensations in your body?” You might also ask: “Did you have any new ideas about the dream or about yourself as you were telling your dream story?”</w:t>
      </w:r>
    </w:p>
    <w:p w:rsidR="00C82160" w:rsidRPr="001F4B8C" w:rsidRDefault="00C82160" w:rsidP="001F4B8C">
      <w:pPr>
        <w:pStyle w:val="ListParagraph"/>
        <w:ind w:left="360"/>
        <w:rPr>
          <w:sz w:val="26"/>
          <w:szCs w:val="26"/>
        </w:rPr>
      </w:pPr>
    </w:p>
    <w:p w:rsidR="00070DC6" w:rsidRPr="001F4B8C" w:rsidRDefault="00070DC6" w:rsidP="001F4B8C">
      <w:pPr>
        <w:pStyle w:val="ListParagraph"/>
        <w:numPr>
          <w:ilvl w:val="1"/>
          <w:numId w:val="2"/>
        </w:numPr>
        <w:ind w:left="360"/>
        <w:rPr>
          <w:sz w:val="26"/>
          <w:szCs w:val="26"/>
        </w:rPr>
      </w:pPr>
      <w:r w:rsidRPr="001F4B8C">
        <w:rPr>
          <w:sz w:val="26"/>
          <w:szCs w:val="26"/>
        </w:rPr>
        <w:t xml:space="preserve">After listening to and paraphrasing the client’s self-reflections, the counselor can, as appropriate, share his or her observations. This might involve sharing observations of emotion or physical behavior. For example, you might say, “I noticed when you mentioned the idea of visiting the planet </w:t>
      </w:r>
      <w:proofErr w:type="gramStart"/>
      <w:r w:rsidRPr="001F4B8C">
        <w:rPr>
          <w:sz w:val="26"/>
          <w:szCs w:val="26"/>
        </w:rPr>
        <w:t>Saturn, that</w:t>
      </w:r>
      <w:proofErr w:type="gramEnd"/>
      <w:r w:rsidRPr="001F4B8C">
        <w:rPr>
          <w:sz w:val="26"/>
          <w:szCs w:val="26"/>
        </w:rPr>
        <w:t xml:space="preserve"> you smiled.” These observations should be explored gently. Don’t force clients to talk about anything he or she doesn’t want to talk about.</w:t>
      </w:r>
    </w:p>
    <w:p w:rsidR="00C82160" w:rsidRPr="001F4B8C" w:rsidRDefault="00C82160" w:rsidP="001F4B8C">
      <w:pPr>
        <w:pStyle w:val="ListParagraph"/>
        <w:ind w:left="360"/>
        <w:rPr>
          <w:sz w:val="26"/>
          <w:szCs w:val="26"/>
        </w:rPr>
      </w:pPr>
    </w:p>
    <w:p w:rsidR="00C82160" w:rsidRPr="001F4B8C" w:rsidRDefault="00070DC6" w:rsidP="001F4B8C">
      <w:pPr>
        <w:pStyle w:val="ListParagraph"/>
        <w:numPr>
          <w:ilvl w:val="1"/>
          <w:numId w:val="2"/>
        </w:numPr>
        <w:ind w:left="360"/>
        <w:rPr>
          <w:sz w:val="26"/>
          <w:szCs w:val="26"/>
        </w:rPr>
      </w:pPr>
      <w:r w:rsidRPr="001F4B8C">
        <w:rPr>
          <w:sz w:val="26"/>
          <w:szCs w:val="26"/>
        </w:rPr>
        <w:t>After offering observations to the client and listening to the client’s reactions to the observations, the counselor then asks the client to “speak” from the perspective of an object or character in the dream. For example, you might say, “Okay. Now I want you to try out talking about your dream from the perspective of ‘the bridge.’ Just start by saying, ‘I’m the bridge and I . . .” The counselor can prompt the client to express what it feels like to be the bridge, what the bridge’s job of responsibility is, etc. As this part of the interaction proceeds, the counselor can intermittently prompt the client by saying things like, “When you said, ‘I am the bridge and my job is to keep people connected’ did that bring up anything for you? Did you notice any thoughts or feelings about that?”</w:t>
      </w:r>
    </w:p>
    <w:p w:rsidR="00C82160" w:rsidRPr="001F4B8C" w:rsidRDefault="00C82160" w:rsidP="001F4B8C">
      <w:pPr>
        <w:pStyle w:val="ListParagraph"/>
        <w:ind w:left="0"/>
        <w:rPr>
          <w:sz w:val="26"/>
          <w:szCs w:val="26"/>
        </w:rPr>
      </w:pPr>
    </w:p>
    <w:p w:rsidR="00C82160" w:rsidRPr="001F4B8C" w:rsidRDefault="00E43E0C" w:rsidP="001F4B8C">
      <w:pPr>
        <w:pStyle w:val="ListParagraph"/>
        <w:numPr>
          <w:ilvl w:val="1"/>
          <w:numId w:val="2"/>
        </w:numPr>
        <w:ind w:left="360"/>
        <w:rPr>
          <w:sz w:val="26"/>
          <w:szCs w:val="26"/>
        </w:rPr>
      </w:pPr>
      <w:r w:rsidRPr="001F4B8C">
        <w:rPr>
          <w:sz w:val="26"/>
          <w:szCs w:val="26"/>
        </w:rPr>
        <w:t>As needed or as appropriate, the counselor can then ask the client “connecting” questions, like: “Did any part of what you said or what you dreamed remind you of anything going on in your life?”</w:t>
      </w:r>
    </w:p>
    <w:p w:rsidR="00C82160" w:rsidRPr="001F4B8C" w:rsidRDefault="00C82160" w:rsidP="001F4B8C">
      <w:pPr>
        <w:pStyle w:val="ListParagraph"/>
        <w:ind w:left="0"/>
        <w:rPr>
          <w:sz w:val="26"/>
          <w:szCs w:val="26"/>
        </w:rPr>
      </w:pPr>
    </w:p>
    <w:p w:rsidR="00286010" w:rsidRPr="001F4B8C" w:rsidRDefault="00E43E0C" w:rsidP="001F4B8C">
      <w:pPr>
        <w:pStyle w:val="ListParagraph"/>
        <w:numPr>
          <w:ilvl w:val="1"/>
          <w:numId w:val="2"/>
        </w:numPr>
        <w:ind w:left="360"/>
        <w:rPr>
          <w:sz w:val="26"/>
          <w:szCs w:val="26"/>
        </w:rPr>
      </w:pPr>
      <w:r w:rsidRPr="001F4B8C">
        <w:rPr>
          <w:sz w:val="26"/>
          <w:szCs w:val="26"/>
        </w:rPr>
        <w:t>Finally, to end the “session,” the counselor should ask the client if s/he has any questions and then thank t</w:t>
      </w:r>
      <w:r w:rsidR="001F4B8C">
        <w:rPr>
          <w:sz w:val="26"/>
          <w:szCs w:val="26"/>
        </w:rPr>
        <w:t>he client for sharing the dream.</w:t>
      </w:r>
    </w:p>
    <w:sectPr w:rsidR="00286010" w:rsidRPr="001F4B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D7A509E"/>
    <w:multiLevelType w:val="hybridMultilevel"/>
    <w:tmpl w:val="5478185A"/>
    <w:lvl w:ilvl="0" w:tplc="FED2464A">
      <w:start w:val="1"/>
      <w:numFmt w:val="upperRoman"/>
      <w:lvlText w:val="%1."/>
      <w:lvlJc w:val="left"/>
      <w:pPr>
        <w:ind w:left="1080" w:hanging="720"/>
      </w:pPr>
      <w:rPr>
        <w:rFonts w:hint="default"/>
      </w:rPr>
    </w:lvl>
    <w:lvl w:ilvl="1" w:tplc="0409000F">
      <w:start w:val="1"/>
      <w:numFmt w:val="decimal"/>
      <w:lvlText w:val="%2."/>
      <w:lvlJc w:val="left"/>
      <w:pPr>
        <w:ind w:left="1440" w:hanging="360"/>
      </w:pPr>
    </w:lvl>
    <w:lvl w:ilvl="2" w:tplc="EDC8C200">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7E247B47"/>
    <w:multiLevelType w:val="hybridMultilevel"/>
    <w:tmpl w:val="297CC114"/>
    <w:lvl w:ilvl="0" w:tplc="FED2464A">
      <w:start w:val="1"/>
      <w:numFmt w:val="upperRoman"/>
      <w:lvlText w:val="%1."/>
      <w:lvlJc w:val="left"/>
      <w:pPr>
        <w:ind w:left="1080" w:hanging="720"/>
      </w:pPr>
      <w:rPr>
        <w:rFonts w:hint="default"/>
      </w:rPr>
    </w:lvl>
    <w:lvl w:ilvl="1" w:tplc="0409000F">
      <w:start w:val="1"/>
      <w:numFmt w:val="decimal"/>
      <w:lvlText w:val="%2."/>
      <w:lvlJc w:val="left"/>
      <w:pPr>
        <w:ind w:left="1440" w:hanging="360"/>
      </w:pPr>
    </w:lvl>
    <w:lvl w:ilvl="2" w:tplc="EDC8C200">
      <w:start w:val="1"/>
      <w:numFmt w:val="decimal"/>
      <w:lvlText w:val="%3."/>
      <w:lvlJc w:val="left"/>
      <w:pPr>
        <w:ind w:left="2340" w:hanging="36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2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86010"/>
    <w:rsid w:val="00070DC6"/>
    <w:rsid w:val="001F4B8C"/>
    <w:rsid w:val="00286010"/>
    <w:rsid w:val="00BF4AA0"/>
    <w:rsid w:val="00C82160"/>
    <w:rsid w:val="00CF0664"/>
    <w:rsid w:val="00E43E0C"/>
    <w:rsid w:val="00ED3E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010"/>
    <w:pPr>
      <w:ind w:left="720"/>
      <w:contextualSpacing/>
    </w:pPr>
  </w:style>
  <w:style w:type="paragraph" w:styleId="BalloonText">
    <w:name w:val="Balloon Text"/>
    <w:basedOn w:val="Normal"/>
    <w:link w:val="BalloonTextChar"/>
    <w:uiPriority w:val="99"/>
    <w:semiHidden/>
    <w:unhideWhenUsed/>
    <w:rsid w:val="001F4B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B8C"/>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6010"/>
    <w:pPr>
      <w:ind w:left="720"/>
      <w:contextualSpacing/>
    </w:pPr>
  </w:style>
  <w:style w:type="paragraph" w:styleId="BalloonText">
    <w:name w:val="Balloon Text"/>
    <w:basedOn w:val="Normal"/>
    <w:link w:val="BalloonTextChar"/>
    <w:uiPriority w:val="99"/>
    <w:semiHidden/>
    <w:unhideWhenUsed/>
    <w:rsid w:val="001F4B8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F4B8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BE328B-8E99-417A-9995-5DE096C8CD2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214</TotalTime>
  <Pages>2</Pages>
  <Words>563</Words>
  <Characters>3211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Author</dc:creator>
  <cp:lastModifiedBy>Author</cp:lastModifiedBy>
  <cp:revision>4</cp:revision>
  <cp:lastPrinted>2014-10-08T17:55:00Z</cp:lastPrinted>
  <dcterms:created xsi:type="dcterms:W3CDTF">2014-10-07T21:37:00Z</dcterms:created>
  <dcterms:modified xsi:type="dcterms:W3CDTF">2015-08-05T04:10:00Z</dcterms:modified>
</cp:coreProperties>
</file>