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2180" w:rsidRPr="00232180" w:rsidRDefault="00524AF8" w:rsidP="00232180">
      <w:pPr>
        <w:jc w:val="center"/>
        <w:rPr>
          <w:b/>
        </w:rPr>
      </w:pPr>
      <w:r>
        <w:rPr>
          <w:b/>
        </w:rPr>
        <w:t xml:space="preserve"> </w:t>
      </w:r>
      <w:r w:rsidR="00232180" w:rsidRPr="00232180">
        <w:rPr>
          <w:b/>
        </w:rPr>
        <w:t>Family Constellation Interview and Earliest Memories</w:t>
      </w:r>
    </w:p>
    <w:p w:rsidR="00232180" w:rsidRDefault="00232180" w:rsidP="00232180">
      <w:pPr>
        <w:ind w:firstLine="720"/>
      </w:pPr>
    </w:p>
    <w:p w:rsidR="00232180" w:rsidRDefault="00232180" w:rsidP="00232180">
      <w:pPr>
        <w:pStyle w:val="ListParagraph"/>
        <w:numPr>
          <w:ilvl w:val="0"/>
          <w:numId w:val="2"/>
        </w:numPr>
      </w:pPr>
      <w:r>
        <w:t>Draw a genogram of the individual’s family</w:t>
      </w:r>
    </w:p>
    <w:p w:rsidR="00232180" w:rsidRDefault="00232180" w:rsidP="00232180">
      <w:pPr>
        <w:pStyle w:val="ListParagraph"/>
        <w:numPr>
          <w:ilvl w:val="0"/>
          <w:numId w:val="2"/>
        </w:numPr>
      </w:pPr>
      <w:r>
        <w:t xml:space="preserve">Gently inquire about family roles, rules, values, competitions, collaborations, and partnerships. </w:t>
      </w:r>
      <w:r w:rsidR="00577D21">
        <w:t xml:space="preserve">Explore these things WITH your partner. </w:t>
      </w:r>
    </w:p>
    <w:p w:rsidR="005772CB" w:rsidRDefault="005772CB" w:rsidP="005772CB">
      <w:pPr>
        <w:pStyle w:val="ListParagraph"/>
        <w:numPr>
          <w:ilvl w:val="0"/>
          <w:numId w:val="2"/>
        </w:numPr>
      </w:pPr>
      <w:r>
        <w:t>For example, you might ask: Who took care of whom?  Who played together?  Who fought?  Who got along best?  Who was the favorite of mother/father/others</w:t>
      </w:r>
    </w:p>
    <w:p w:rsidR="00232180" w:rsidRDefault="00232180" w:rsidP="00232180">
      <w:pPr>
        <w:pStyle w:val="ListParagraph"/>
        <w:numPr>
          <w:ilvl w:val="0"/>
          <w:numId w:val="2"/>
        </w:numPr>
      </w:pPr>
      <w:r>
        <w:t xml:space="preserve">If you were doing an interview with a </w:t>
      </w:r>
      <w:r w:rsidR="00577D21">
        <w:t xml:space="preserve">real </w:t>
      </w:r>
      <w:r>
        <w:t xml:space="preserve">client/student, you might also inquire about drug abuse, sexual abuse, violence, criminal histories, etc., </w:t>
      </w:r>
      <w:r w:rsidRPr="00577D21">
        <w:rPr>
          <w:b/>
        </w:rPr>
        <w:t>but don’t do that with your partner</w:t>
      </w:r>
      <w:r>
        <w:t>.</w:t>
      </w:r>
    </w:p>
    <w:p w:rsidR="00232180" w:rsidRDefault="00232180" w:rsidP="00232180">
      <w:pPr>
        <w:pStyle w:val="ListParagraph"/>
        <w:numPr>
          <w:ilvl w:val="0"/>
          <w:numId w:val="2"/>
        </w:numPr>
      </w:pPr>
      <w:r>
        <w:t xml:space="preserve">Ask </w:t>
      </w:r>
      <w:r w:rsidR="005772CB">
        <w:t xml:space="preserve">for three </w:t>
      </w:r>
      <w:r>
        <w:t>words to describe caretakers, siblings, and self.</w:t>
      </w:r>
    </w:p>
    <w:p w:rsidR="00232180" w:rsidRDefault="00577D21" w:rsidP="00232180">
      <w:pPr>
        <w:pStyle w:val="ListParagraph"/>
        <w:numPr>
          <w:ilvl w:val="0"/>
          <w:numId w:val="2"/>
        </w:numPr>
      </w:pPr>
      <w:r>
        <w:t xml:space="preserve">If you have any glimpses of what </w:t>
      </w:r>
      <w:r w:rsidR="00232180">
        <w:t>it would have been like to live in the person’s family</w:t>
      </w:r>
      <w:r>
        <w:t>, share that feedback with your partner</w:t>
      </w:r>
      <w:r w:rsidR="00232180">
        <w:t>.</w:t>
      </w:r>
    </w:p>
    <w:p w:rsidR="00232180" w:rsidRDefault="00232180" w:rsidP="00232180">
      <w:pPr>
        <w:pStyle w:val="ListParagraph"/>
        <w:numPr>
          <w:ilvl w:val="0"/>
          <w:numId w:val="2"/>
        </w:numPr>
      </w:pPr>
      <w:r>
        <w:t>Ask about an early memory or two</w:t>
      </w:r>
      <w:r w:rsidR="00577D21">
        <w:t xml:space="preserve"> and try to get a full memory – not just a snapshot. When asking about the memory, it might help to keep in mind some of the following issues, but these are not questions to ask your partner directly</w:t>
      </w:r>
      <w:r w:rsidR="00F74001">
        <w:t xml:space="preserve"> (the questions below are adapted from Sweeney, 2009)</w:t>
      </w:r>
      <w:bookmarkStart w:id="0" w:name="_GoBack"/>
      <w:bookmarkEnd w:id="0"/>
      <w:r>
        <w:t>:</w:t>
      </w:r>
    </w:p>
    <w:p w:rsidR="00232180" w:rsidRDefault="00232180" w:rsidP="00577D21"/>
    <w:p w:rsidR="00232180" w:rsidRDefault="00232180" w:rsidP="00232180">
      <w:pPr>
        <w:numPr>
          <w:ilvl w:val="0"/>
          <w:numId w:val="1"/>
        </w:numPr>
      </w:pPr>
      <w:r>
        <w:t>Is the individual active or passive?</w:t>
      </w:r>
    </w:p>
    <w:p w:rsidR="00232180" w:rsidRDefault="00232180" w:rsidP="00232180">
      <w:pPr>
        <w:numPr>
          <w:ilvl w:val="0"/>
          <w:numId w:val="1"/>
        </w:numPr>
      </w:pPr>
      <w:r>
        <w:t>Is he/she an observer or participant?</w:t>
      </w:r>
    </w:p>
    <w:p w:rsidR="00232180" w:rsidRDefault="00232180" w:rsidP="00232180">
      <w:pPr>
        <w:numPr>
          <w:ilvl w:val="0"/>
          <w:numId w:val="1"/>
        </w:numPr>
      </w:pPr>
      <w:r>
        <w:t>Is he/she giving or taking?</w:t>
      </w:r>
    </w:p>
    <w:p w:rsidR="00232180" w:rsidRDefault="00232180" w:rsidP="00232180">
      <w:pPr>
        <w:numPr>
          <w:ilvl w:val="0"/>
          <w:numId w:val="1"/>
        </w:numPr>
      </w:pPr>
      <w:r>
        <w:t>Does he/she go forth or withdraw?</w:t>
      </w:r>
    </w:p>
    <w:p w:rsidR="00232180" w:rsidRDefault="00232180" w:rsidP="00232180">
      <w:pPr>
        <w:numPr>
          <w:ilvl w:val="0"/>
          <w:numId w:val="1"/>
        </w:numPr>
      </w:pPr>
      <w:r>
        <w:t>Is he/she alone or with others?</w:t>
      </w:r>
    </w:p>
    <w:p w:rsidR="00232180" w:rsidRDefault="00232180" w:rsidP="00232180">
      <w:pPr>
        <w:numPr>
          <w:ilvl w:val="0"/>
          <w:numId w:val="1"/>
        </w:numPr>
      </w:pPr>
      <w:r>
        <w:t>Is his/her concern with people, things, or ideas [or animals]?</w:t>
      </w:r>
    </w:p>
    <w:p w:rsidR="00232180" w:rsidRDefault="00232180" w:rsidP="00232180">
      <w:pPr>
        <w:numPr>
          <w:ilvl w:val="0"/>
          <w:numId w:val="1"/>
        </w:numPr>
      </w:pPr>
      <w:r>
        <w:t xml:space="preserve">What relationship does </w:t>
      </w:r>
      <w:proofErr w:type="gramStart"/>
      <w:r>
        <w:t>he/</w:t>
      </w:r>
      <w:proofErr w:type="gramEnd"/>
      <w:r>
        <w:t xml:space="preserve">she place himself/herself in with others? Inferior? </w:t>
      </w:r>
      <w:smartTag w:uri="urn:schemas-microsoft-com:office:smarttags" w:element="City">
        <w:smartTag w:uri="urn:schemas-microsoft-com:office:smarttags" w:element="place">
          <w:r>
            <w:t>Superior</w:t>
          </w:r>
        </w:smartTag>
      </w:smartTag>
      <w:r>
        <w:t>?</w:t>
      </w:r>
    </w:p>
    <w:p w:rsidR="00232180" w:rsidRDefault="00232180" w:rsidP="00232180">
      <w:pPr>
        <w:numPr>
          <w:ilvl w:val="0"/>
          <w:numId w:val="1"/>
        </w:numPr>
      </w:pPr>
      <w:r>
        <w:t>Is detail and color mentioned?</w:t>
      </w:r>
    </w:p>
    <w:p w:rsidR="00232180" w:rsidRDefault="00232180" w:rsidP="00232180">
      <w:pPr>
        <w:numPr>
          <w:ilvl w:val="0"/>
          <w:numId w:val="1"/>
        </w:numPr>
      </w:pPr>
      <w:r>
        <w:t xml:space="preserve">Do stereotypes of authorities, subordinates, men, </w:t>
      </w:r>
      <w:proofErr w:type="gramStart"/>
      <w:r>
        <w:t>women</w:t>
      </w:r>
      <w:proofErr w:type="gramEnd"/>
      <w:r>
        <w:t>, old, young, reveal themselves?</w:t>
      </w:r>
    </w:p>
    <w:p w:rsidR="0087147F" w:rsidRDefault="00232180" w:rsidP="0087147F">
      <w:pPr>
        <w:numPr>
          <w:ilvl w:val="0"/>
          <w:numId w:val="1"/>
        </w:numPr>
      </w:pPr>
      <w:r>
        <w:t>Prepare a “headline” which captures the essence of the event: [For example, in the memory of being afraid of waves, the headline might read: Boy misses out on fun due to fear of waves!]</w:t>
      </w:r>
    </w:p>
    <w:p w:rsidR="0087147F" w:rsidRDefault="0087147F" w:rsidP="0087147F"/>
    <w:p w:rsidR="0087147F" w:rsidRDefault="0087147F" w:rsidP="0087147F">
      <w:pPr>
        <w:ind w:right="720"/>
      </w:pPr>
      <w:r>
        <w:t>One of your goals from the family constellation interview and early recollection analysis is to make a few statements about the “client” and his/her</w:t>
      </w:r>
      <w:r w:rsidR="00F8658A">
        <w:t>/their</w:t>
      </w:r>
      <w:r>
        <w:t xml:space="preserve"> lifestyle. It’s best to stick mostly to positive patterns and themes, but there may be some obvious less positive patterns (basic mistakes) worth mentioning. Of course, you should always provide these impressions in a respectful, gentle, and tentative manner. It’s okay to use your intuition and make some guesses based on data from both the </w:t>
      </w:r>
      <w:r w:rsidR="00232180">
        <w:t xml:space="preserve">family constellation </w:t>
      </w:r>
      <w:r>
        <w:t>and early recollections. For example:</w:t>
      </w:r>
    </w:p>
    <w:p w:rsidR="00232180" w:rsidRPr="0087147F" w:rsidRDefault="0087147F" w:rsidP="0087147F">
      <w:pPr>
        <w:ind w:left="720" w:right="720"/>
        <w:rPr>
          <w:i/>
        </w:rPr>
      </w:pPr>
      <w:r>
        <w:br/>
      </w:r>
      <w:r w:rsidRPr="0087147F">
        <w:rPr>
          <w:i/>
        </w:rPr>
        <w:t xml:space="preserve">Your family was very supportive and in your early memory, they’re there to support you. My guess is you felt good about that support and maybe still turn to them when things and challenging. It might be especially hard for you when they’re not around or when you’re exposed to people in the world who are unsupportive. That might feel strange and like a betrayal and it might be something that you have to really work to cope with. </w:t>
      </w:r>
    </w:p>
    <w:p w:rsidR="0087147F" w:rsidRPr="0087147F" w:rsidRDefault="0087147F" w:rsidP="0087147F">
      <w:pPr>
        <w:ind w:left="720" w:right="720"/>
        <w:rPr>
          <w:i/>
        </w:rPr>
      </w:pPr>
    </w:p>
    <w:p w:rsidR="0087147F" w:rsidRPr="0087147F" w:rsidRDefault="0087147F" w:rsidP="0087147F">
      <w:pPr>
        <w:ind w:left="720" w:right="720"/>
        <w:rPr>
          <w:i/>
        </w:rPr>
      </w:pPr>
      <w:r w:rsidRPr="0087147F">
        <w:rPr>
          <w:i/>
        </w:rPr>
        <w:t>Does that seem to fit for you?</w:t>
      </w:r>
    </w:p>
    <w:p w:rsidR="00653E17" w:rsidRDefault="00653E17" w:rsidP="007E1870">
      <w:pPr>
        <w:ind w:right="720"/>
      </w:pPr>
    </w:p>
    <w:p w:rsidR="007E1870" w:rsidRDefault="007E1870" w:rsidP="007E1870">
      <w:pPr>
        <w:ind w:right="720"/>
      </w:pPr>
      <w:r>
        <w:t>Your goal is not to do anything dramatic, but to simply provide the “client” with feedback about his/her</w:t>
      </w:r>
      <w:r w:rsidR="0059625B">
        <w:t>/their</w:t>
      </w:r>
      <w:r>
        <w:t xml:space="preserve"> lifestyle that is consistent with his/her experience. </w:t>
      </w:r>
    </w:p>
    <w:sectPr w:rsidR="007E1870" w:rsidSect="006744D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9541B3"/>
    <w:multiLevelType w:val="hybridMultilevel"/>
    <w:tmpl w:val="59C08C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45F7E87"/>
    <w:multiLevelType w:val="hybridMultilevel"/>
    <w:tmpl w:val="53F09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
  <w:rsids>
    <w:rsidRoot w:val="00232180"/>
    <w:rsid w:val="000950F0"/>
    <w:rsid w:val="00232180"/>
    <w:rsid w:val="00315971"/>
    <w:rsid w:val="00524AF8"/>
    <w:rsid w:val="005772CB"/>
    <w:rsid w:val="00577D21"/>
    <w:rsid w:val="0059625B"/>
    <w:rsid w:val="00653E17"/>
    <w:rsid w:val="006744D1"/>
    <w:rsid w:val="007B4FB6"/>
    <w:rsid w:val="007E1870"/>
    <w:rsid w:val="0087147F"/>
    <w:rsid w:val="00A30D8B"/>
    <w:rsid w:val="00B34573"/>
    <w:rsid w:val="00F74001"/>
    <w:rsid w:val="00F86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3D38A995"/>
  <w15:docId w15:val="{81556CB9-D693-4088-9E76-B3B98CA87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18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21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1</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Montana</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john.sf</dc:creator>
  <cp:keywords/>
  <dc:description/>
  <cp:lastModifiedBy>Sommers-Flanagan, John</cp:lastModifiedBy>
  <cp:revision>9</cp:revision>
  <cp:lastPrinted>2016-09-19T19:51:00Z</cp:lastPrinted>
  <dcterms:created xsi:type="dcterms:W3CDTF">2007-09-24T20:22:00Z</dcterms:created>
  <dcterms:modified xsi:type="dcterms:W3CDTF">2017-08-27T19:41:00Z</dcterms:modified>
</cp:coreProperties>
</file>